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1FC8" w:rsidRPr="007D54AE" w:rsidRDefault="007D54AE" w:rsidP="00D445C4">
      <w:pPr>
        <w:rPr>
          <w:b/>
          <w:bCs/>
        </w:rPr>
      </w:pPr>
      <w:bookmarkStart w:id="0" w:name="_GoBack"/>
      <w:bookmarkEnd w:id="0"/>
      <w:r w:rsidRPr="007D54AE">
        <w:rPr>
          <w:b/>
          <w:bCs/>
        </w:rPr>
        <w:t xml:space="preserve">DEMANDE DE BOURSE POUR DÉVELOPPER UNE RECHERCHE ŒCUMÉNIQUE </w:t>
      </w:r>
    </w:p>
    <w:p w:rsidR="00481FC8" w:rsidRDefault="00481FC8" w:rsidP="00481FC8">
      <w:pPr>
        <w:jc w:val="right"/>
      </w:pPr>
    </w:p>
    <w:p w:rsidR="00481FC8" w:rsidRDefault="007D54AE" w:rsidP="007D54AE">
      <w:r>
        <w:t>NOM et Prénom :</w:t>
      </w:r>
    </w:p>
    <w:p w:rsidR="007D54AE" w:rsidRDefault="007D54AE" w:rsidP="007D54AE">
      <w:r>
        <w:t xml:space="preserve">Étudiant en </w:t>
      </w:r>
      <w:r>
        <w:tab/>
        <w:t>Master 1</w:t>
      </w:r>
      <w:r>
        <w:tab/>
        <w:t>Doctorat 1</w:t>
      </w:r>
      <w:r>
        <w:tab/>
      </w:r>
      <w:r>
        <w:tab/>
        <w:t>Autre (préciser) :</w:t>
      </w:r>
    </w:p>
    <w:p w:rsidR="007D54AE" w:rsidRDefault="007D54AE" w:rsidP="007D54AE">
      <w:r>
        <w:t>Année d’inscription :</w:t>
      </w:r>
    </w:p>
    <w:p w:rsidR="007D54AE" w:rsidRDefault="007D54AE" w:rsidP="007D54AE">
      <w:r>
        <w:t>Brève description de la dimension œcuménique du sujet de recherche :</w:t>
      </w:r>
    </w:p>
    <w:p w:rsidR="007D54AE" w:rsidRDefault="00D445C4" w:rsidP="00D445C4">
      <w:pPr>
        <w:spacing w:after="0" w:line="360" w:lineRule="auto"/>
      </w:pPr>
      <w:r>
        <w:t>……………………………………………………………………………………………………………..</w:t>
      </w:r>
    </w:p>
    <w:p w:rsidR="00D445C4" w:rsidRDefault="00D445C4" w:rsidP="00D445C4">
      <w:pPr>
        <w:spacing w:after="0" w:line="360" w:lineRule="auto"/>
      </w:pPr>
      <w:r>
        <w:t>……………………………………………………………………………………………………………..</w:t>
      </w:r>
    </w:p>
    <w:p w:rsidR="00D445C4" w:rsidRDefault="00D445C4" w:rsidP="00D445C4">
      <w:pPr>
        <w:spacing w:after="0" w:line="360" w:lineRule="auto"/>
      </w:pPr>
      <w:r>
        <w:t>……………………………………………………………………………………………………………..</w:t>
      </w:r>
    </w:p>
    <w:p w:rsidR="00D445C4" w:rsidRDefault="00D445C4" w:rsidP="00D445C4">
      <w:pPr>
        <w:spacing w:after="0" w:line="360" w:lineRule="auto"/>
      </w:pPr>
      <w:r>
        <w:t>……………………………………………………………………………………………………………..</w:t>
      </w:r>
    </w:p>
    <w:p w:rsidR="00D445C4" w:rsidRDefault="00D445C4" w:rsidP="00D445C4">
      <w:pPr>
        <w:spacing w:after="0" w:line="360" w:lineRule="auto"/>
      </w:pPr>
      <w:r>
        <w:t>……………………………………………………………………………………………………………..</w:t>
      </w:r>
    </w:p>
    <w:p w:rsidR="00D445C4" w:rsidRDefault="00D445C4" w:rsidP="00D445C4">
      <w:pPr>
        <w:spacing w:after="0" w:line="360" w:lineRule="auto"/>
      </w:pPr>
      <w:r>
        <w:t>……………………………………………………………………………………………………………..</w:t>
      </w:r>
    </w:p>
    <w:p w:rsidR="00D445C4" w:rsidRDefault="00D445C4" w:rsidP="00D445C4">
      <w:pPr>
        <w:spacing w:after="0" w:line="360" w:lineRule="auto"/>
      </w:pPr>
      <w:r>
        <w:t>……………………………………………………………………………………………………………..</w:t>
      </w:r>
    </w:p>
    <w:p w:rsidR="00D445C4" w:rsidRDefault="00D445C4" w:rsidP="00D445C4">
      <w:pPr>
        <w:spacing w:after="0" w:line="360" w:lineRule="auto"/>
      </w:pPr>
      <w:r>
        <w:t>……………………………………………………………………………………………………………..</w:t>
      </w:r>
    </w:p>
    <w:p w:rsidR="00D445C4" w:rsidRDefault="00D445C4" w:rsidP="00D445C4">
      <w:pPr>
        <w:spacing w:after="0" w:line="360" w:lineRule="auto"/>
      </w:pPr>
      <w:r>
        <w:t>……………………………………………………………………………………………………………..</w:t>
      </w:r>
    </w:p>
    <w:p w:rsidR="00D445C4" w:rsidRDefault="00D445C4" w:rsidP="00D445C4">
      <w:pPr>
        <w:spacing w:after="0" w:line="360" w:lineRule="auto"/>
      </w:pPr>
      <w:r>
        <w:t>……………………………………………………………………………………………………………..</w:t>
      </w:r>
    </w:p>
    <w:p w:rsidR="00D445C4" w:rsidRDefault="00D445C4" w:rsidP="00D445C4">
      <w:pPr>
        <w:spacing w:after="0" w:line="360" w:lineRule="auto"/>
      </w:pPr>
      <w:r>
        <w:t>……………………………………………………………………………………………………………..</w:t>
      </w:r>
    </w:p>
    <w:p w:rsidR="00D445C4" w:rsidRDefault="00D445C4" w:rsidP="00D445C4">
      <w:pPr>
        <w:spacing w:after="0" w:line="360" w:lineRule="auto"/>
      </w:pPr>
      <w:r>
        <w:t>……………………………………………………………………………………………………………..</w:t>
      </w:r>
    </w:p>
    <w:p w:rsidR="00D445C4" w:rsidRDefault="00D445C4" w:rsidP="00D445C4">
      <w:pPr>
        <w:spacing w:after="0" w:line="360" w:lineRule="auto"/>
      </w:pPr>
      <w:r>
        <w:t>……………………………………………………………………………………………………………..</w:t>
      </w:r>
    </w:p>
    <w:p w:rsidR="00D445C4" w:rsidRDefault="00D445C4" w:rsidP="00D445C4">
      <w:pPr>
        <w:spacing w:after="0" w:line="360" w:lineRule="auto"/>
      </w:pPr>
      <w:r>
        <w:t>……………………………………………………………………………………………………………..</w:t>
      </w:r>
    </w:p>
    <w:p w:rsidR="00D445C4" w:rsidRDefault="00D445C4" w:rsidP="007D54AE"/>
    <w:p w:rsidR="007D54AE" w:rsidRDefault="007D54AE" w:rsidP="007D54AE">
      <w:r>
        <w:t>Montant de la bourse sollicitée (1200 € maximum, ne peut excéder les frais d’inscriptions) :</w:t>
      </w:r>
    </w:p>
    <w:p w:rsidR="007D54AE" w:rsidRDefault="007D54AE" w:rsidP="007D54AE">
      <w:r>
        <w:t>Date et signature :</w:t>
      </w:r>
    </w:p>
    <w:p w:rsidR="00A64A09" w:rsidRPr="00773D85" w:rsidRDefault="00555BFB" w:rsidP="00773D85">
      <w:pPr>
        <w:pStyle w:val="NormalWeb"/>
        <w:shd w:val="clear" w:color="auto" w:fill="FFFFFF"/>
        <w:spacing w:before="167" w:beforeAutospacing="0" w:after="167" w:afterAutospacing="0"/>
        <w:ind w:right="167"/>
        <w:jc w:val="right"/>
        <w:rPr>
          <w:rFonts w:ascii="Geomanist Regular" w:hAnsi="Geomanist Regular"/>
          <w:sz w:val="20"/>
          <w:szCs w:val="20"/>
        </w:rPr>
      </w:pPr>
      <w:r>
        <w:rPr>
          <w:rFonts w:ascii="Geomanist Regular" w:hAnsi="Geomanist Regular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96A367" wp14:editId="38076702">
                <wp:simplePos x="0" y="0"/>
                <wp:positionH relativeFrom="column">
                  <wp:posOffset>-1619326</wp:posOffset>
                </wp:positionH>
                <wp:positionV relativeFrom="page">
                  <wp:posOffset>8039406</wp:posOffset>
                </wp:positionV>
                <wp:extent cx="1792605" cy="1426464"/>
                <wp:effectExtent l="0" t="0" r="0" b="254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2605" cy="142646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0B4D" w:rsidRPr="007E0B4D" w:rsidRDefault="007E0B4D" w:rsidP="007E0B4D">
                            <w:pPr>
                              <w:spacing w:after="0"/>
                              <w:rPr>
                                <w:rFonts w:ascii="Geomanist Regular" w:eastAsia="Geomanist Regular" w:hAnsi="Geomanist Regular"/>
                                <w:color w:val="888D91"/>
                                <w:sz w:val="18"/>
                                <w:szCs w:val="18"/>
                                <w:lang w:eastAsia="en-US"/>
                              </w:rPr>
                            </w:pPr>
                            <w:r w:rsidRPr="007E0B4D">
                              <w:rPr>
                                <w:rFonts w:ascii="Geomanist Regular" w:eastAsia="Geomanist Regular" w:hAnsi="Geomanist Regular"/>
                                <w:color w:val="888D91"/>
                                <w:sz w:val="18"/>
                                <w:szCs w:val="18"/>
                                <w:lang w:eastAsia="en-US"/>
                              </w:rPr>
                              <w:t xml:space="preserve">23, place Carnot </w:t>
                            </w:r>
                          </w:p>
                          <w:p w:rsidR="007E0B4D" w:rsidRPr="007E0B4D" w:rsidRDefault="007E0B4D" w:rsidP="007E0B4D">
                            <w:pPr>
                              <w:spacing w:after="0"/>
                              <w:rPr>
                                <w:rFonts w:ascii="Geomanist Regular" w:eastAsia="Geomanist Regular" w:hAnsi="Geomanist Regular"/>
                                <w:color w:val="888D91"/>
                                <w:sz w:val="18"/>
                                <w:szCs w:val="18"/>
                                <w:lang w:eastAsia="en-US"/>
                              </w:rPr>
                            </w:pPr>
                            <w:r w:rsidRPr="007E0B4D">
                              <w:rPr>
                                <w:rFonts w:ascii="Geomanist Regular" w:eastAsia="Geomanist Regular" w:hAnsi="Geomanist Regular"/>
                                <w:color w:val="888D91"/>
                                <w:sz w:val="18"/>
                                <w:szCs w:val="18"/>
                                <w:lang w:eastAsia="en-US"/>
                              </w:rPr>
                              <w:t xml:space="preserve">69286 Lyon Cedex 02 </w:t>
                            </w:r>
                          </w:p>
                          <w:p w:rsidR="007E0B4D" w:rsidRPr="007E0B4D" w:rsidRDefault="007E0B4D" w:rsidP="007E0B4D">
                            <w:pPr>
                              <w:spacing w:after="0"/>
                              <w:rPr>
                                <w:rFonts w:ascii="Geomanist Regular" w:eastAsia="Geomanist Regular" w:hAnsi="Geomanist Regular"/>
                                <w:color w:val="888D91"/>
                                <w:sz w:val="18"/>
                                <w:szCs w:val="18"/>
                                <w:lang w:eastAsia="en-US"/>
                              </w:rPr>
                            </w:pPr>
                            <w:r w:rsidRPr="007E0B4D">
                              <w:rPr>
                                <w:rFonts w:ascii="Geomanist Regular" w:eastAsia="Geomanist Regular" w:hAnsi="Geomanist Regular"/>
                                <w:color w:val="888D91"/>
                                <w:sz w:val="18"/>
                                <w:szCs w:val="18"/>
                                <w:lang w:eastAsia="en-US"/>
                              </w:rPr>
                              <w:t xml:space="preserve">France </w:t>
                            </w:r>
                          </w:p>
                          <w:p w:rsidR="007E0B4D" w:rsidRPr="007E0B4D" w:rsidRDefault="007E0B4D" w:rsidP="007E0B4D">
                            <w:pPr>
                              <w:spacing w:after="0"/>
                              <w:rPr>
                                <w:rFonts w:ascii="Geomanist Regular" w:eastAsia="Geomanist Regular" w:hAnsi="Geomanist Regular"/>
                                <w:color w:val="888D91"/>
                                <w:sz w:val="18"/>
                                <w:szCs w:val="18"/>
                                <w:lang w:eastAsia="en-US"/>
                              </w:rPr>
                            </w:pPr>
                          </w:p>
                          <w:p w:rsidR="007E0B4D" w:rsidRDefault="007E0B4D" w:rsidP="007E0B4D">
                            <w:pPr>
                              <w:spacing w:after="0"/>
                              <w:rPr>
                                <w:rFonts w:ascii="Geomanist Regular" w:eastAsia="Geomanist Regular" w:hAnsi="Geomanist Regular"/>
                                <w:color w:val="888D91"/>
                                <w:sz w:val="18"/>
                                <w:szCs w:val="18"/>
                                <w:lang w:eastAsia="en-US"/>
                              </w:rPr>
                            </w:pPr>
                            <w:r w:rsidRPr="007E0B4D">
                              <w:rPr>
                                <w:rFonts w:ascii="Geomanist Regular" w:eastAsia="Geomanist Regular" w:hAnsi="Geomanist Regular"/>
                                <w:color w:val="888D91"/>
                                <w:sz w:val="18"/>
                                <w:szCs w:val="18"/>
                                <w:lang w:eastAsia="en-US"/>
                              </w:rPr>
                              <w:t xml:space="preserve">Tél +33(0)4 72 32 </w:t>
                            </w:r>
                            <w:r w:rsidR="00763F8E">
                              <w:rPr>
                                <w:rFonts w:ascii="Geomanist Regular" w:eastAsia="Geomanist Regular" w:hAnsi="Geomanist Regular"/>
                                <w:color w:val="888D91"/>
                                <w:sz w:val="18"/>
                                <w:szCs w:val="18"/>
                                <w:lang w:eastAsia="en-US"/>
                              </w:rPr>
                              <w:t xml:space="preserve">50 </w:t>
                            </w:r>
                            <w:r w:rsidR="00284E1F">
                              <w:rPr>
                                <w:rFonts w:ascii="Geomanist Regular" w:eastAsia="Geomanist Regular" w:hAnsi="Geomanist Regular"/>
                                <w:color w:val="888D91"/>
                                <w:sz w:val="18"/>
                                <w:szCs w:val="18"/>
                                <w:lang w:eastAsia="en-US"/>
                              </w:rPr>
                              <w:t>23</w:t>
                            </w:r>
                          </w:p>
                          <w:p w:rsidR="007E0B4D" w:rsidRPr="00284E1F" w:rsidRDefault="006E5473" w:rsidP="007E0B4D">
                            <w:pPr>
                              <w:spacing w:after="0"/>
                              <w:rPr>
                                <w:rFonts w:ascii="Geomanist Regular" w:eastAsia="Geomanist Regular" w:hAnsi="Geomanist Regular"/>
                                <w:color w:val="888D91"/>
                                <w:sz w:val="18"/>
                                <w:szCs w:val="18"/>
                                <w:lang w:eastAsia="en-US"/>
                              </w:rPr>
                            </w:pPr>
                            <w:hyperlink r:id="rId8" w:history="1">
                              <w:r w:rsidR="00284E1F" w:rsidRPr="00284E1F">
                                <w:rPr>
                                  <w:rFonts w:ascii="Geomanist Regular" w:hAnsi="Geomanist Regular"/>
                                  <w:color w:val="888D91"/>
                                  <w:sz w:val="18"/>
                                  <w:szCs w:val="18"/>
                                  <w:lang w:eastAsia="en-US"/>
                                </w:rPr>
                                <w:t>theo@univ-catholyon.fr</w:t>
                              </w:r>
                            </w:hyperlink>
                          </w:p>
                          <w:p w:rsidR="007E0B4D" w:rsidRPr="00284E1F" w:rsidRDefault="007E0B4D" w:rsidP="007E0B4D">
                            <w:pPr>
                              <w:spacing w:after="0"/>
                              <w:rPr>
                                <w:rFonts w:ascii="Geomanist Medium" w:eastAsia="Geomanist Regular" w:hAnsi="Geomanist Medium"/>
                                <w:color w:val="A44DC4"/>
                                <w:sz w:val="18"/>
                                <w:szCs w:val="18"/>
                                <w:lang w:eastAsia="en-US"/>
                              </w:rPr>
                            </w:pPr>
                            <w:r w:rsidRPr="00284E1F">
                              <w:rPr>
                                <w:rFonts w:ascii="Geomanist Medium" w:eastAsia="Geomanist Regular" w:hAnsi="Geomanist Medium"/>
                                <w:color w:val="A44DC4"/>
                                <w:sz w:val="18"/>
                                <w:szCs w:val="18"/>
                                <w:lang w:eastAsia="en-US"/>
                              </w:rPr>
                              <w:t>_</w:t>
                            </w:r>
                          </w:p>
                          <w:p w:rsidR="007E0B4D" w:rsidRPr="00555BFB" w:rsidRDefault="006E5473" w:rsidP="007E0B4D">
                            <w:pPr>
                              <w:spacing w:after="0"/>
                              <w:rPr>
                                <w:rFonts w:ascii="Geomanist Medium" w:eastAsia="Geomanist Regular" w:hAnsi="Geomanist Medium"/>
                                <w:color w:val="A44DC4"/>
                                <w:lang w:eastAsia="en-US"/>
                              </w:rPr>
                            </w:pPr>
                            <w:hyperlink r:id="rId9" w:history="1">
                              <w:r w:rsidR="00555BFB" w:rsidRPr="00555BFB">
                                <w:rPr>
                                  <w:rFonts w:ascii="Geomanist Medium" w:eastAsia="Geomanist Regular" w:hAnsi="Geomanist Medium"/>
                                  <w:color w:val="A44DC4"/>
                                  <w:lang w:eastAsia="en-US"/>
                                </w:rPr>
                                <w:t>http://theologie.ucly.fr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96A367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left:0;text-align:left;margin-left:-127.5pt;margin-top:633pt;width:141.15pt;height:112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" filled="f" stroked="f" strokeweight=".5pt">
                <v:textbox>
                  <w:txbxContent>
                    <w:p w:rsidR="007E0B4D" w:rsidRPr="007E0B4D" w:rsidRDefault="007E0B4D" w:rsidP="007E0B4D">
                      <w:pPr>
                        <w:spacing w:after="0"/>
                        <w:rPr>
                          <w:rFonts w:ascii="Geomanist Regular" w:eastAsia="Geomanist Regular" w:hAnsi="Geomanist Regular"/>
                          <w:color w:val="888D91"/>
                          <w:sz w:val="18"/>
                          <w:szCs w:val="18"/>
                          <w:lang w:eastAsia="en-US"/>
                        </w:rPr>
                      </w:pPr>
                      <w:r w:rsidRPr="007E0B4D">
                        <w:rPr>
                          <w:rFonts w:ascii="Geomanist Regular" w:eastAsia="Geomanist Regular" w:hAnsi="Geomanist Regular"/>
                          <w:color w:val="888D91"/>
                          <w:sz w:val="18"/>
                          <w:szCs w:val="18"/>
                          <w:lang w:eastAsia="en-US"/>
                        </w:rPr>
                        <w:t xml:space="preserve">23, place Carnot </w:t>
                      </w:r>
                    </w:p>
                    <w:p w:rsidR="007E0B4D" w:rsidRPr="007E0B4D" w:rsidRDefault="007E0B4D" w:rsidP="007E0B4D">
                      <w:pPr>
                        <w:spacing w:after="0"/>
                        <w:rPr>
                          <w:rFonts w:ascii="Geomanist Regular" w:eastAsia="Geomanist Regular" w:hAnsi="Geomanist Regular"/>
                          <w:color w:val="888D91"/>
                          <w:sz w:val="18"/>
                          <w:szCs w:val="18"/>
                          <w:lang w:eastAsia="en-US"/>
                        </w:rPr>
                      </w:pPr>
                      <w:r w:rsidRPr="007E0B4D">
                        <w:rPr>
                          <w:rFonts w:ascii="Geomanist Regular" w:eastAsia="Geomanist Regular" w:hAnsi="Geomanist Regular"/>
                          <w:color w:val="888D91"/>
                          <w:sz w:val="18"/>
                          <w:szCs w:val="18"/>
                          <w:lang w:eastAsia="en-US"/>
                        </w:rPr>
                        <w:t xml:space="preserve">69286 Lyon Cedex 02 </w:t>
                      </w:r>
                    </w:p>
                    <w:p w:rsidR="007E0B4D" w:rsidRPr="007E0B4D" w:rsidRDefault="007E0B4D" w:rsidP="007E0B4D">
                      <w:pPr>
                        <w:spacing w:after="0"/>
                        <w:rPr>
                          <w:rFonts w:ascii="Geomanist Regular" w:eastAsia="Geomanist Regular" w:hAnsi="Geomanist Regular"/>
                          <w:color w:val="888D91"/>
                          <w:sz w:val="18"/>
                          <w:szCs w:val="18"/>
                          <w:lang w:eastAsia="en-US"/>
                        </w:rPr>
                      </w:pPr>
                      <w:r w:rsidRPr="007E0B4D">
                        <w:rPr>
                          <w:rFonts w:ascii="Geomanist Regular" w:eastAsia="Geomanist Regular" w:hAnsi="Geomanist Regular"/>
                          <w:color w:val="888D91"/>
                          <w:sz w:val="18"/>
                          <w:szCs w:val="18"/>
                          <w:lang w:eastAsia="en-US"/>
                        </w:rPr>
                        <w:t xml:space="preserve">France </w:t>
                      </w:r>
                    </w:p>
                    <w:p w:rsidR="007E0B4D" w:rsidRPr="007E0B4D" w:rsidRDefault="007E0B4D" w:rsidP="007E0B4D">
                      <w:pPr>
                        <w:spacing w:after="0"/>
                        <w:rPr>
                          <w:rFonts w:ascii="Geomanist Regular" w:eastAsia="Geomanist Regular" w:hAnsi="Geomanist Regular"/>
                          <w:color w:val="888D91"/>
                          <w:sz w:val="18"/>
                          <w:szCs w:val="18"/>
                          <w:lang w:eastAsia="en-US"/>
                        </w:rPr>
                      </w:pPr>
                    </w:p>
                    <w:p w:rsidR="007E0B4D" w:rsidRDefault="007E0B4D" w:rsidP="007E0B4D">
                      <w:pPr>
                        <w:spacing w:after="0"/>
                        <w:rPr>
                          <w:rFonts w:ascii="Geomanist Regular" w:eastAsia="Geomanist Regular" w:hAnsi="Geomanist Regular"/>
                          <w:color w:val="888D91"/>
                          <w:sz w:val="18"/>
                          <w:szCs w:val="18"/>
                          <w:lang w:eastAsia="en-US"/>
                        </w:rPr>
                      </w:pPr>
                      <w:r w:rsidRPr="007E0B4D">
                        <w:rPr>
                          <w:rFonts w:ascii="Geomanist Regular" w:eastAsia="Geomanist Regular" w:hAnsi="Geomanist Regular"/>
                          <w:color w:val="888D91"/>
                          <w:sz w:val="18"/>
                          <w:szCs w:val="18"/>
                          <w:lang w:eastAsia="en-US"/>
                        </w:rPr>
                        <w:t xml:space="preserve">Tél +33(0)4 72 32 </w:t>
                      </w:r>
                      <w:r w:rsidR="00763F8E">
                        <w:rPr>
                          <w:rFonts w:ascii="Geomanist Regular" w:eastAsia="Geomanist Regular" w:hAnsi="Geomanist Regular"/>
                          <w:color w:val="888D91"/>
                          <w:sz w:val="18"/>
                          <w:szCs w:val="18"/>
                          <w:lang w:eastAsia="en-US"/>
                        </w:rPr>
                        <w:t xml:space="preserve">50 </w:t>
                      </w:r>
                      <w:r w:rsidR="00284E1F">
                        <w:rPr>
                          <w:rFonts w:ascii="Geomanist Regular" w:eastAsia="Geomanist Regular" w:hAnsi="Geomanist Regular"/>
                          <w:color w:val="888D91"/>
                          <w:sz w:val="18"/>
                          <w:szCs w:val="18"/>
                          <w:lang w:eastAsia="en-US"/>
                        </w:rPr>
                        <w:t>23</w:t>
                      </w:r>
                    </w:p>
                    <w:p w:rsidR="007E0B4D" w:rsidRPr="00284E1F" w:rsidRDefault="009A4C30" w:rsidP="007E0B4D">
                      <w:pPr>
                        <w:spacing w:after="0"/>
                        <w:rPr>
                          <w:rFonts w:ascii="Geomanist Regular" w:eastAsia="Geomanist Regular" w:hAnsi="Geomanist Regular"/>
                          <w:color w:val="888D91"/>
                          <w:sz w:val="18"/>
                          <w:szCs w:val="18"/>
                          <w:lang w:eastAsia="en-US"/>
                        </w:rPr>
                      </w:pPr>
                      <w:hyperlink r:id="rId10" w:history="1">
                        <w:r w:rsidR="00284E1F" w:rsidRPr="00284E1F">
                          <w:rPr>
                            <w:rFonts w:ascii="Geomanist Regular" w:hAnsi="Geomanist Regular"/>
                            <w:color w:val="888D91"/>
                            <w:sz w:val="18"/>
                            <w:szCs w:val="18"/>
                            <w:lang w:eastAsia="en-US"/>
                          </w:rPr>
                          <w:t>theo@univ-catholyon.fr</w:t>
                        </w:r>
                      </w:hyperlink>
                    </w:p>
                    <w:p w:rsidR="007E0B4D" w:rsidRPr="00284E1F" w:rsidRDefault="007E0B4D" w:rsidP="007E0B4D">
                      <w:pPr>
                        <w:spacing w:after="0"/>
                        <w:rPr>
                          <w:rFonts w:ascii="Geomanist Medium" w:eastAsia="Geomanist Regular" w:hAnsi="Geomanist Medium"/>
                          <w:color w:val="A44DC4"/>
                          <w:sz w:val="18"/>
                          <w:szCs w:val="18"/>
                          <w:lang w:eastAsia="en-US"/>
                        </w:rPr>
                      </w:pPr>
                      <w:r w:rsidRPr="00284E1F">
                        <w:rPr>
                          <w:rFonts w:ascii="Geomanist Medium" w:eastAsia="Geomanist Regular" w:hAnsi="Geomanist Medium"/>
                          <w:color w:val="A44DC4"/>
                          <w:sz w:val="18"/>
                          <w:szCs w:val="18"/>
                          <w:lang w:eastAsia="en-US"/>
                        </w:rPr>
                        <w:t>_</w:t>
                      </w:r>
                    </w:p>
                    <w:p w:rsidR="007E0B4D" w:rsidRPr="00555BFB" w:rsidRDefault="009A4C30" w:rsidP="007E0B4D">
                      <w:pPr>
                        <w:spacing w:after="0"/>
                        <w:rPr>
                          <w:rFonts w:ascii="Geomanist Medium" w:eastAsia="Geomanist Regular" w:hAnsi="Geomanist Medium"/>
                          <w:color w:val="A44DC4"/>
                          <w:lang w:eastAsia="en-US"/>
                        </w:rPr>
                      </w:pPr>
                      <w:hyperlink r:id="rId11" w:history="1">
                        <w:r w:rsidR="00555BFB" w:rsidRPr="00555BFB">
                          <w:rPr>
                            <w:rFonts w:ascii="Geomanist Medium" w:eastAsia="Geomanist Regular" w:hAnsi="Geomanist Medium"/>
                            <w:color w:val="A44DC4"/>
                            <w:lang w:eastAsia="en-US"/>
                          </w:rPr>
                          <w:t>http://theologie.ucly.fr</w:t>
                        </w:r>
                      </w:hyperlink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A64A09" w:rsidRPr="00773D85" w:rsidSect="0020267D">
      <w:headerReference w:type="default" r:id="rId12"/>
      <w:pgSz w:w="11906" w:h="16838"/>
      <w:pgMar w:top="3119" w:right="1134" w:bottom="1985" w:left="334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5473" w:rsidRDefault="006E5473" w:rsidP="00EF1326">
      <w:pPr>
        <w:spacing w:after="0" w:line="240" w:lineRule="auto"/>
      </w:pPr>
      <w:r>
        <w:separator/>
      </w:r>
    </w:p>
  </w:endnote>
  <w:endnote w:type="continuationSeparator" w:id="0">
    <w:p w:rsidR="006E5473" w:rsidRDefault="006E5473" w:rsidP="00EF13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manist Regular">
    <w:panose1 w:val="02000503000000020004"/>
    <w:charset w:val="00"/>
    <w:family w:val="modern"/>
    <w:notTrueType/>
    <w:pitch w:val="variable"/>
    <w:sig w:usb0="A000002F" w:usb1="1000004A" w:usb2="00000000" w:usb3="00000000" w:csb0="00000193" w:csb1="00000000"/>
  </w:font>
  <w:font w:name="Geomanist Medium">
    <w:panose1 w:val="02000603000000020004"/>
    <w:charset w:val="00"/>
    <w:family w:val="modern"/>
    <w:notTrueType/>
    <w:pitch w:val="variable"/>
    <w:sig w:usb0="A000002F" w:usb1="1000004A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5473" w:rsidRDefault="006E5473" w:rsidP="00EF1326">
      <w:pPr>
        <w:spacing w:after="0" w:line="240" w:lineRule="auto"/>
      </w:pPr>
      <w:r>
        <w:separator/>
      </w:r>
    </w:p>
  </w:footnote>
  <w:footnote w:type="continuationSeparator" w:id="0">
    <w:p w:rsidR="006E5473" w:rsidRDefault="006E5473" w:rsidP="00EF13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1326" w:rsidRDefault="00284E1F">
    <w:pPr>
      <w:pStyle w:val="En-tte"/>
    </w:pP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-1743075</wp:posOffset>
          </wp:positionH>
          <wp:positionV relativeFrom="paragraph">
            <wp:posOffset>-19050</wp:posOffset>
          </wp:positionV>
          <wp:extent cx="2267585" cy="861060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c-Theo_quadr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7585" cy="861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6623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427193" wp14:editId="340C0C10">
              <wp:simplePos x="0" y="0"/>
              <wp:positionH relativeFrom="column">
                <wp:posOffset>4202430</wp:posOffset>
              </wp:positionH>
              <wp:positionV relativeFrom="paragraph">
                <wp:posOffset>-471805</wp:posOffset>
              </wp:positionV>
              <wp:extent cx="1297305" cy="1765300"/>
              <wp:effectExtent l="0" t="0" r="0" b="635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1297305" cy="1765300"/>
                      </a:xfrm>
                      <a:prstGeom prst="rtTriangle">
                        <a:avLst/>
                      </a:prstGeom>
                      <a:solidFill>
                        <a:srgbClr val="A44DC4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E73A4C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AutoShape 1" o:spid="_x0000_s1026" type="#_x0000_t6" style="position:absolute;margin-left:330.9pt;margin-top:-37.15pt;width:102.15pt;height:139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" fillcolor="#a44dc4" stroked="f"/>
          </w:pict>
        </mc:Fallback>
      </mc:AlternateContent>
    </w:r>
  </w:p>
  <w:p w:rsidR="00EF1326" w:rsidRDefault="00EF132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C20966"/>
    <w:multiLevelType w:val="hybridMultilevel"/>
    <w:tmpl w:val="5EF2D360"/>
    <w:lvl w:ilvl="0" w:tplc="66DEC74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#c00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110"/>
    <w:rsid w:val="00075CA7"/>
    <w:rsid w:val="00093AEE"/>
    <w:rsid w:val="00125B2C"/>
    <w:rsid w:val="0020267D"/>
    <w:rsid w:val="00215A58"/>
    <w:rsid w:val="00245973"/>
    <w:rsid w:val="00257747"/>
    <w:rsid w:val="00266B46"/>
    <w:rsid w:val="00271645"/>
    <w:rsid w:val="00284E1F"/>
    <w:rsid w:val="00320E56"/>
    <w:rsid w:val="003315F0"/>
    <w:rsid w:val="00364A3D"/>
    <w:rsid w:val="0037068A"/>
    <w:rsid w:val="003C138B"/>
    <w:rsid w:val="003D7ABA"/>
    <w:rsid w:val="00431BB2"/>
    <w:rsid w:val="00470BB3"/>
    <w:rsid w:val="00481FC8"/>
    <w:rsid w:val="00496623"/>
    <w:rsid w:val="00555BFB"/>
    <w:rsid w:val="00654263"/>
    <w:rsid w:val="006E5473"/>
    <w:rsid w:val="00737A4B"/>
    <w:rsid w:val="00763F8E"/>
    <w:rsid w:val="00773D85"/>
    <w:rsid w:val="007D54AE"/>
    <w:rsid w:val="007E0B4D"/>
    <w:rsid w:val="008544FC"/>
    <w:rsid w:val="008F2B57"/>
    <w:rsid w:val="009A4C30"/>
    <w:rsid w:val="009E0C3D"/>
    <w:rsid w:val="00A11C6C"/>
    <w:rsid w:val="00A304E9"/>
    <w:rsid w:val="00A521AD"/>
    <w:rsid w:val="00A64A09"/>
    <w:rsid w:val="00B82344"/>
    <w:rsid w:val="00B96E30"/>
    <w:rsid w:val="00C309DA"/>
    <w:rsid w:val="00CC0249"/>
    <w:rsid w:val="00D03D19"/>
    <w:rsid w:val="00D445C4"/>
    <w:rsid w:val="00D72110"/>
    <w:rsid w:val="00DE3558"/>
    <w:rsid w:val="00E2423A"/>
    <w:rsid w:val="00E85D47"/>
    <w:rsid w:val="00EF1326"/>
    <w:rsid w:val="00F7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c00"/>
    </o:shapedefaults>
    <o:shapelayout v:ext="edit">
      <o:idmap v:ext="edit" data="1"/>
    </o:shapelayout>
  </w:shapeDefaults>
  <w:decimalSymbol w:val=","/>
  <w:listSeparator w:val=";"/>
  <w15:docId w15:val="{346E58E3-933F-461F-BDF2-A128D8B73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31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EF13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F1326"/>
  </w:style>
  <w:style w:type="paragraph" w:styleId="Pieddepage">
    <w:name w:val="footer"/>
    <w:basedOn w:val="Normal"/>
    <w:link w:val="PieddepageCar"/>
    <w:uiPriority w:val="99"/>
    <w:unhideWhenUsed/>
    <w:rsid w:val="00EF13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F1326"/>
  </w:style>
  <w:style w:type="paragraph" w:styleId="Textedebulles">
    <w:name w:val="Balloon Text"/>
    <w:basedOn w:val="Normal"/>
    <w:link w:val="TextedebullesCar"/>
    <w:uiPriority w:val="99"/>
    <w:semiHidden/>
    <w:unhideWhenUsed/>
    <w:rsid w:val="00EF1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F1326"/>
    <w:rPr>
      <w:rFonts w:ascii="Tahoma" w:hAnsi="Tahoma" w:cs="Tahoma"/>
      <w:sz w:val="16"/>
      <w:szCs w:val="16"/>
    </w:rPr>
  </w:style>
  <w:style w:type="paragraph" w:styleId="Corpsdetexte">
    <w:name w:val="Body Text"/>
    <w:basedOn w:val="Normal"/>
    <w:link w:val="CorpsdetexteCar"/>
    <w:uiPriority w:val="1"/>
    <w:qFormat/>
    <w:rsid w:val="007E0B4D"/>
    <w:pPr>
      <w:widowControl w:val="0"/>
      <w:spacing w:before="17" w:after="0" w:line="240" w:lineRule="auto"/>
      <w:ind w:left="263"/>
    </w:pPr>
    <w:rPr>
      <w:rFonts w:ascii="Geomanist Regular" w:eastAsia="Geomanist Regular" w:hAnsi="Geomanist Regular"/>
      <w:sz w:val="18"/>
      <w:szCs w:val="18"/>
      <w:lang w:val="en-US" w:eastAsia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7E0B4D"/>
    <w:rPr>
      <w:rFonts w:ascii="Geomanist Regular" w:eastAsia="Geomanist Regular" w:hAnsi="Geomanist Regular"/>
      <w:sz w:val="18"/>
      <w:szCs w:val="18"/>
      <w:lang w:val="en-US" w:eastAsia="en-US"/>
    </w:rPr>
  </w:style>
  <w:style w:type="character" w:styleId="Lienhypertexte">
    <w:name w:val="Hyperlink"/>
    <w:basedOn w:val="Policepardfaut"/>
    <w:uiPriority w:val="99"/>
    <w:unhideWhenUsed/>
    <w:rsid w:val="007E0B4D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F777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96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eo@univ-catholyon.f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theologie.ucly.f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theo@univ-catholyon.f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heologie.ucly.f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8A0F7-22A2-4D90-A30C-3C3D02F68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AFPICL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DASSONVILLE Agathe</cp:lastModifiedBy>
  <cp:revision>2</cp:revision>
  <cp:lastPrinted>2019-03-27T17:28:00Z</cp:lastPrinted>
  <dcterms:created xsi:type="dcterms:W3CDTF">2023-10-09T10:22:00Z</dcterms:created>
  <dcterms:modified xsi:type="dcterms:W3CDTF">2023-10-09T10:22:00Z</dcterms:modified>
</cp:coreProperties>
</file>